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9" w:rsidRPr="00F34EDF" w:rsidRDefault="00095759" w:rsidP="00095759">
      <w:pPr>
        <w:jc w:val="center"/>
        <w:rPr>
          <w:rFonts w:ascii="Verdana" w:hAnsi="Verdana"/>
          <w:b/>
          <w:sz w:val="20"/>
          <w:szCs w:val="20"/>
        </w:rPr>
      </w:pPr>
      <w:r w:rsidRPr="00F34EDF">
        <w:rPr>
          <w:rFonts w:ascii="Verdana" w:hAnsi="Verdana"/>
          <w:b/>
          <w:sz w:val="20"/>
          <w:szCs w:val="20"/>
        </w:rPr>
        <w:t>SAHABAT</w:t>
      </w:r>
    </w:p>
    <w:p w:rsidR="00095759" w:rsidRDefault="00095759" w:rsidP="00095759">
      <w:pPr>
        <w:rPr>
          <w:rFonts w:ascii="Verdana" w:hAnsi="Verdana"/>
          <w:b/>
          <w:sz w:val="20"/>
          <w:szCs w:val="20"/>
        </w:rPr>
      </w:pPr>
      <w:proofErr w:type="spellStart"/>
      <w:r w:rsidRPr="00F34EDF">
        <w:rPr>
          <w:rFonts w:ascii="Verdana" w:hAnsi="Verdana"/>
          <w:b/>
          <w:sz w:val="20"/>
          <w:szCs w:val="20"/>
        </w:rPr>
        <w:t>Doa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Pembuka</w:t>
      </w:r>
      <w:proofErr w:type="spellEnd"/>
    </w:p>
    <w:p w:rsidR="000B273F" w:rsidRPr="00F34EDF" w:rsidRDefault="000B273F" w:rsidP="00095759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Diskusi</w:t>
      </w:r>
      <w:proofErr w:type="spellEnd"/>
    </w:p>
    <w:p w:rsidR="000A18B9" w:rsidRPr="00F34EDF" w:rsidRDefault="00095759" w:rsidP="0009575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Siapa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Sahabatmu</w:t>
      </w:r>
      <w:proofErr w:type="spellEnd"/>
      <w:r w:rsidRPr="00F34EDF">
        <w:rPr>
          <w:rFonts w:ascii="Verdana" w:hAnsi="Verdana"/>
          <w:sz w:val="20"/>
          <w:szCs w:val="20"/>
        </w:rPr>
        <w:t xml:space="preserve"> di </w:t>
      </w:r>
      <w:proofErr w:type="spellStart"/>
      <w:r w:rsidRPr="00F34EDF">
        <w:rPr>
          <w:rFonts w:ascii="Verdana" w:hAnsi="Verdana"/>
          <w:sz w:val="20"/>
          <w:szCs w:val="20"/>
        </w:rPr>
        <w:t>waktu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kecil</w:t>
      </w:r>
      <w:proofErr w:type="spellEnd"/>
      <w:r w:rsidRPr="00F34EDF">
        <w:rPr>
          <w:rFonts w:ascii="Verdana" w:hAnsi="Verdana"/>
          <w:sz w:val="20"/>
          <w:szCs w:val="20"/>
        </w:rPr>
        <w:t>? SD, SMP, SMA</w:t>
      </w:r>
    </w:p>
    <w:p w:rsidR="000A18B9" w:rsidRPr="00F34EDF" w:rsidRDefault="000A18B9" w:rsidP="000A18B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Siapa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namanya</w:t>
      </w:r>
      <w:proofErr w:type="spellEnd"/>
      <w:r w:rsidRPr="00F34EDF">
        <w:rPr>
          <w:rFonts w:ascii="Verdana" w:hAnsi="Verdana"/>
          <w:sz w:val="20"/>
          <w:szCs w:val="20"/>
        </w:rPr>
        <w:t>?</w:t>
      </w:r>
    </w:p>
    <w:p w:rsidR="000A18B9" w:rsidRPr="00F34EDF" w:rsidRDefault="000A18B9" w:rsidP="000A18B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Dimana</w:t>
      </w:r>
      <w:proofErr w:type="spellEnd"/>
      <w:r w:rsidRPr="00F34EDF">
        <w:rPr>
          <w:rFonts w:ascii="Verdana" w:hAnsi="Verdana"/>
          <w:sz w:val="20"/>
          <w:szCs w:val="20"/>
        </w:rPr>
        <w:t xml:space="preserve"> kalian </w:t>
      </w:r>
      <w:proofErr w:type="spellStart"/>
      <w:r w:rsidRPr="00F34EDF">
        <w:rPr>
          <w:rFonts w:ascii="Verdana" w:hAnsi="Verdana"/>
          <w:sz w:val="20"/>
          <w:szCs w:val="20"/>
        </w:rPr>
        <w:t>bertemu</w:t>
      </w:r>
      <w:proofErr w:type="spellEnd"/>
      <w:r w:rsidRPr="00F34EDF">
        <w:rPr>
          <w:rFonts w:ascii="Verdana" w:hAnsi="Verdana"/>
          <w:sz w:val="20"/>
          <w:szCs w:val="20"/>
        </w:rPr>
        <w:t>?</w:t>
      </w:r>
    </w:p>
    <w:p w:rsidR="000A18B9" w:rsidRPr="00F34EDF" w:rsidRDefault="000A18B9" w:rsidP="000A18B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Bagaimana</w:t>
      </w:r>
      <w:proofErr w:type="spellEnd"/>
      <w:r w:rsidRPr="00F34EDF">
        <w:rPr>
          <w:rFonts w:ascii="Verdana" w:hAnsi="Verdana"/>
          <w:sz w:val="20"/>
          <w:szCs w:val="20"/>
        </w:rPr>
        <w:t xml:space="preserve"> kalian </w:t>
      </w:r>
      <w:proofErr w:type="spellStart"/>
      <w:r w:rsidRPr="00F34EDF">
        <w:rPr>
          <w:rFonts w:ascii="Verdana" w:hAnsi="Verdana"/>
          <w:sz w:val="20"/>
          <w:szCs w:val="20"/>
        </w:rPr>
        <w:t>bisa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menjadi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sahabat</w:t>
      </w:r>
      <w:proofErr w:type="spellEnd"/>
      <w:r w:rsidRPr="00F34EDF">
        <w:rPr>
          <w:rFonts w:ascii="Verdana" w:hAnsi="Verdana"/>
          <w:sz w:val="20"/>
          <w:szCs w:val="20"/>
        </w:rPr>
        <w:t>?</w:t>
      </w:r>
    </w:p>
    <w:p w:rsidR="000A18B9" w:rsidRPr="00F34EDF" w:rsidRDefault="000A18B9" w:rsidP="000A18B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F34EDF">
        <w:rPr>
          <w:rFonts w:ascii="Verdana" w:hAnsi="Verdana"/>
          <w:sz w:val="20"/>
          <w:szCs w:val="20"/>
        </w:rPr>
        <w:t>Apa</w:t>
      </w:r>
      <w:proofErr w:type="spellEnd"/>
      <w:proofErr w:type="gramEnd"/>
      <w:r w:rsidRPr="00F34EDF">
        <w:rPr>
          <w:rFonts w:ascii="Verdana" w:hAnsi="Verdana"/>
          <w:sz w:val="20"/>
          <w:szCs w:val="20"/>
        </w:rPr>
        <w:t xml:space="preserve"> yang paling </w:t>
      </w:r>
      <w:proofErr w:type="spellStart"/>
      <w:r w:rsidRPr="00F34EDF">
        <w:rPr>
          <w:rFonts w:ascii="Verdana" w:hAnsi="Verdana"/>
          <w:sz w:val="20"/>
          <w:szCs w:val="20"/>
        </w:rPr>
        <w:t>diingat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tentang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sahabatmu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ini</w:t>
      </w:r>
      <w:proofErr w:type="spellEnd"/>
      <w:r w:rsidRPr="00F34EDF">
        <w:rPr>
          <w:rFonts w:ascii="Verdana" w:hAnsi="Verdana"/>
          <w:sz w:val="20"/>
          <w:szCs w:val="20"/>
        </w:rPr>
        <w:t>?</w:t>
      </w:r>
    </w:p>
    <w:p w:rsidR="000A18B9" w:rsidRPr="00F34EDF" w:rsidRDefault="000A18B9" w:rsidP="000A18B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Apakah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masih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berkomunikasi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dengan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sahabatmu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ini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sampai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sekarang</w:t>
      </w:r>
      <w:proofErr w:type="spellEnd"/>
      <w:r w:rsidRPr="00F34EDF">
        <w:rPr>
          <w:rFonts w:ascii="Verdana" w:hAnsi="Verdana"/>
          <w:sz w:val="20"/>
          <w:szCs w:val="20"/>
        </w:rPr>
        <w:t>?</w:t>
      </w:r>
    </w:p>
    <w:p w:rsidR="000A18B9" w:rsidRPr="00F34EDF" w:rsidRDefault="000A18B9" w:rsidP="0009575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proofErr w:type="gramStart"/>
      <w:r w:rsidRPr="00F34EDF">
        <w:rPr>
          <w:rFonts w:ascii="Verdana" w:hAnsi="Verdana"/>
          <w:b/>
          <w:sz w:val="20"/>
          <w:szCs w:val="20"/>
        </w:rPr>
        <w:t>Apa</w:t>
      </w:r>
      <w:proofErr w:type="spellEnd"/>
      <w:proofErr w:type="gram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arti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seorang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sahabat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bagimu</w:t>
      </w:r>
      <w:proofErr w:type="spellEnd"/>
      <w:r w:rsidRPr="00F34EDF">
        <w:rPr>
          <w:rFonts w:ascii="Verdana" w:hAnsi="Verdana"/>
          <w:b/>
          <w:sz w:val="20"/>
          <w:szCs w:val="20"/>
        </w:rPr>
        <w:t>?</w:t>
      </w:r>
      <w:r w:rsidR="00095759" w:rsidRPr="00F34EDF">
        <w:rPr>
          <w:rFonts w:ascii="Verdana" w:hAnsi="Verdana"/>
          <w:sz w:val="20"/>
          <w:szCs w:val="20"/>
        </w:rPr>
        <w:t xml:space="preserve"> (</w:t>
      </w:r>
      <w:proofErr w:type="spellStart"/>
      <w:r w:rsidR="00095759" w:rsidRPr="00F34EDF">
        <w:rPr>
          <w:rFonts w:ascii="Verdana" w:hAnsi="Verdana"/>
          <w:sz w:val="20"/>
          <w:szCs w:val="20"/>
        </w:rPr>
        <w:t>Apakah</w:t>
      </w:r>
      <w:proofErr w:type="spellEnd"/>
      <w:r w:rsidR="00095759"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="00095759" w:rsidRPr="00F34EDF">
        <w:rPr>
          <w:rFonts w:ascii="Verdana" w:hAnsi="Verdana"/>
          <w:sz w:val="20"/>
          <w:szCs w:val="20"/>
        </w:rPr>
        <w:t>kita</w:t>
      </w:r>
      <w:proofErr w:type="spellEnd"/>
      <w:r w:rsidR="00095759"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="00095759" w:rsidRPr="00F34EDF">
        <w:rPr>
          <w:rFonts w:ascii="Verdana" w:hAnsi="Verdana"/>
          <w:sz w:val="20"/>
          <w:szCs w:val="20"/>
        </w:rPr>
        <w:t>perlu</w:t>
      </w:r>
      <w:proofErr w:type="spellEnd"/>
      <w:r w:rsidR="00095759"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="00095759" w:rsidRPr="00F34EDF">
        <w:rPr>
          <w:rFonts w:ascii="Verdana" w:hAnsi="Verdana"/>
          <w:sz w:val="20"/>
          <w:szCs w:val="20"/>
        </w:rPr>
        <w:t>memiliki</w:t>
      </w:r>
      <w:proofErr w:type="spellEnd"/>
      <w:r w:rsidR="00095759"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="00095759" w:rsidRPr="00F34EDF">
        <w:rPr>
          <w:rFonts w:ascii="Verdana" w:hAnsi="Verdana"/>
          <w:sz w:val="20"/>
          <w:szCs w:val="20"/>
        </w:rPr>
        <w:t>seorang</w:t>
      </w:r>
      <w:proofErr w:type="spellEnd"/>
      <w:r w:rsidR="00095759"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="00095759" w:rsidRPr="00F34EDF">
        <w:rPr>
          <w:rFonts w:ascii="Verdana" w:hAnsi="Verdana"/>
          <w:sz w:val="20"/>
          <w:szCs w:val="20"/>
        </w:rPr>
        <w:t>sahabat</w:t>
      </w:r>
      <w:proofErr w:type="spellEnd"/>
      <w:r w:rsidR="00095759" w:rsidRPr="00F34EDF">
        <w:rPr>
          <w:rFonts w:ascii="Verdana" w:hAnsi="Verdana"/>
          <w:sz w:val="20"/>
          <w:szCs w:val="20"/>
        </w:rPr>
        <w:t>?)</w:t>
      </w:r>
    </w:p>
    <w:p w:rsidR="000A18B9" w:rsidRPr="00F34EDF" w:rsidRDefault="000A18B9" w:rsidP="00095759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F34EDF">
        <w:rPr>
          <w:rFonts w:ascii="Verdana" w:hAnsi="Verdana"/>
          <w:b/>
          <w:sz w:val="20"/>
          <w:szCs w:val="20"/>
        </w:rPr>
        <w:t>Apa</w:t>
      </w:r>
      <w:proofErr w:type="spellEnd"/>
      <w:proofErr w:type="gram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kriteria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seorang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b/>
          <w:sz w:val="20"/>
          <w:szCs w:val="20"/>
        </w:rPr>
        <w:t>sahabat</w:t>
      </w:r>
      <w:proofErr w:type="spellEnd"/>
      <w:r w:rsidRPr="00F34EDF">
        <w:rPr>
          <w:rFonts w:ascii="Verdana" w:hAnsi="Verdana"/>
          <w:b/>
          <w:sz w:val="20"/>
          <w:szCs w:val="20"/>
        </w:rPr>
        <w:t xml:space="preserve"> yang </w:t>
      </w:r>
      <w:proofErr w:type="spellStart"/>
      <w:r w:rsidRPr="00F34EDF">
        <w:rPr>
          <w:rFonts w:ascii="Verdana" w:hAnsi="Verdana"/>
          <w:b/>
          <w:sz w:val="20"/>
          <w:szCs w:val="20"/>
        </w:rPr>
        <w:t>baik</w:t>
      </w:r>
      <w:proofErr w:type="spellEnd"/>
      <w:r w:rsidRPr="00F34EDF">
        <w:rPr>
          <w:rFonts w:ascii="Verdana" w:hAnsi="Verdana"/>
          <w:b/>
          <w:sz w:val="20"/>
          <w:szCs w:val="20"/>
        </w:rPr>
        <w:t>?</w:t>
      </w:r>
    </w:p>
    <w:p w:rsidR="000A18B9" w:rsidRPr="00F34EDF" w:rsidRDefault="000A18B9" w:rsidP="0009575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Menurutmu</w:t>
      </w:r>
      <w:proofErr w:type="spellEnd"/>
      <w:r w:rsidRPr="00F34EDF">
        <w:rPr>
          <w:rFonts w:ascii="Verdana" w:hAnsi="Verdana"/>
          <w:sz w:val="20"/>
          <w:szCs w:val="20"/>
        </w:rPr>
        <w:t xml:space="preserve">, </w:t>
      </w:r>
      <w:proofErr w:type="spellStart"/>
      <w:r w:rsidRPr="00F34EDF">
        <w:rPr>
          <w:rFonts w:ascii="Verdana" w:hAnsi="Verdana"/>
          <w:sz w:val="20"/>
          <w:szCs w:val="20"/>
        </w:rPr>
        <w:t>apakah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kamu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merupakan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seorang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sahabat</w:t>
      </w:r>
      <w:proofErr w:type="spellEnd"/>
      <w:r w:rsidRPr="00F34EDF">
        <w:rPr>
          <w:rFonts w:ascii="Verdana" w:hAnsi="Verdana"/>
          <w:sz w:val="20"/>
          <w:szCs w:val="20"/>
        </w:rPr>
        <w:t xml:space="preserve"> yang </w:t>
      </w:r>
      <w:proofErr w:type="spellStart"/>
      <w:r w:rsidRPr="00F34EDF">
        <w:rPr>
          <w:rFonts w:ascii="Verdana" w:hAnsi="Verdana"/>
          <w:sz w:val="20"/>
          <w:szCs w:val="20"/>
        </w:rPr>
        <w:t>baik</w:t>
      </w:r>
      <w:proofErr w:type="spellEnd"/>
      <w:r w:rsidRPr="00F34EDF">
        <w:rPr>
          <w:rFonts w:ascii="Verdana" w:hAnsi="Verdana"/>
          <w:sz w:val="20"/>
          <w:szCs w:val="20"/>
        </w:rPr>
        <w:t>?</w:t>
      </w:r>
    </w:p>
    <w:p w:rsidR="000B273F" w:rsidRDefault="00F34EDF" w:rsidP="00F34EDF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Lagu</w:t>
      </w:r>
      <w:proofErr w:type="spellEnd"/>
      <w:r>
        <w:rPr>
          <w:rFonts w:ascii="Verdana" w:hAnsi="Verdana"/>
          <w:b/>
          <w:sz w:val="20"/>
          <w:szCs w:val="20"/>
        </w:rPr>
        <w:t xml:space="preserve"> 1: </w:t>
      </w:r>
    </w:p>
    <w:p w:rsidR="00122B7D" w:rsidRPr="00F34EDF" w:rsidRDefault="000A18B9" w:rsidP="00F34ED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34EDF">
        <w:rPr>
          <w:rFonts w:ascii="Verdana" w:hAnsi="Verdana"/>
          <w:b/>
          <w:sz w:val="20"/>
          <w:szCs w:val="20"/>
        </w:rPr>
        <w:t>ADA SATU SOBATKU YANG SETIA</w:t>
      </w:r>
    </w:p>
    <w:p w:rsidR="00F34EDF" w:rsidRDefault="00F34EDF" w:rsidP="000957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18B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r w:rsidRPr="00F34EDF">
        <w:rPr>
          <w:rFonts w:ascii="Verdana" w:hAnsi="Verdana"/>
          <w:sz w:val="20"/>
          <w:szCs w:val="20"/>
        </w:rPr>
        <w:t xml:space="preserve">Ada </w:t>
      </w:r>
      <w:proofErr w:type="spellStart"/>
      <w:r w:rsidRPr="00F34EDF">
        <w:rPr>
          <w:rFonts w:ascii="Verdana" w:hAnsi="Verdana"/>
          <w:sz w:val="20"/>
          <w:szCs w:val="20"/>
        </w:rPr>
        <w:t>satu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sobatku</w:t>
      </w:r>
      <w:proofErr w:type="spellEnd"/>
      <w:r w:rsidRPr="00F34EDF">
        <w:rPr>
          <w:rFonts w:ascii="Verdana" w:hAnsi="Verdana"/>
          <w:sz w:val="20"/>
          <w:szCs w:val="20"/>
        </w:rPr>
        <w:t xml:space="preserve"> yang </w:t>
      </w:r>
      <w:proofErr w:type="spellStart"/>
      <w:r w:rsidRPr="00F34EDF">
        <w:rPr>
          <w:rFonts w:ascii="Verdana" w:hAnsi="Verdana"/>
          <w:sz w:val="20"/>
          <w:szCs w:val="20"/>
        </w:rPr>
        <w:t>setia</w:t>
      </w:r>
      <w:proofErr w:type="spellEnd"/>
    </w:p>
    <w:p w:rsidR="0009575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Tak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pernah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Dia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tinggalkan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diriku</w:t>
      </w:r>
      <w:proofErr w:type="spellEnd"/>
    </w:p>
    <w:p w:rsidR="0009575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r w:rsidRPr="00F34EDF">
        <w:rPr>
          <w:rFonts w:ascii="Verdana" w:hAnsi="Verdana"/>
          <w:sz w:val="20"/>
          <w:szCs w:val="20"/>
        </w:rPr>
        <w:t xml:space="preserve">Di </w:t>
      </w:r>
      <w:proofErr w:type="spellStart"/>
      <w:r w:rsidRPr="00F34EDF">
        <w:rPr>
          <w:rFonts w:ascii="Verdana" w:hAnsi="Verdana"/>
          <w:sz w:val="20"/>
          <w:szCs w:val="20"/>
        </w:rPr>
        <w:t>waktu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aku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34EDF">
        <w:rPr>
          <w:rFonts w:ascii="Verdana" w:hAnsi="Verdana"/>
          <w:sz w:val="20"/>
          <w:szCs w:val="20"/>
        </w:rPr>
        <w:t>susah</w:t>
      </w:r>
      <w:proofErr w:type="spellEnd"/>
      <w:proofErr w:type="gramEnd"/>
    </w:p>
    <w:p w:rsidR="0009575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Waktu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ku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sendirian</w:t>
      </w:r>
      <w:proofErr w:type="spellEnd"/>
    </w:p>
    <w:p w:rsidR="0009575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Dia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slalu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menemani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diriku</w:t>
      </w:r>
      <w:proofErr w:type="spellEnd"/>
    </w:p>
    <w:p w:rsidR="0009575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18B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34EDF">
        <w:rPr>
          <w:rFonts w:ascii="Verdana" w:hAnsi="Verdana"/>
          <w:sz w:val="20"/>
          <w:szCs w:val="20"/>
        </w:rPr>
        <w:t>Namanya</w:t>
      </w:r>
      <w:proofErr w:type="spellEnd"/>
      <w:r w:rsidRPr="00F34EDF">
        <w:rPr>
          <w:rFonts w:ascii="Verdana" w:hAnsi="Verdana"/>
          <w:sz w:val="20"/>
          <w:szCs w:val="20"/>
        </w:rPr>
        <w:t xml:space="preserve"> YESUS, </w:t>
      </w:r>
      <w:proofErr w:type="spellStart"/>
      <w:r w:rsidRPr="00F34EDF">
        <w:rPr>
          <w:rFonts w:ascii="Verdana" w:hAnsi="Verdana"/>
          <w:sz w:val="20"/>
          <w:szCs w:val="20"/>
        </w:rPr>
        <w:t>Namanya</w:t>
      </w:r>
      <w:proofErr w:type="spellEnd"/>
      <w:r w:rsidRPr="00F34EDF">
        <w:rPr>
          <w:rFonts w:ascii="Verdana" w:hAnsi="Verdana"/>
          <w:sz w:val="20"/>
          <w:szCs w:val="20"/>
        </w:rPr>
        <w:t xml:space="preserve"> YESUS</w:t>
      </w:r>
    </w:p>
    <w:p w:rsidR="00095759" w:rsidRPr="00F34EDF" w:rsidRDefault="00095759" w:rsidP="00095759">
      <w:pPr>
        <w:spacing w:after="0" w:line="240" w:lineRule="auto"/>
        <w:rPr>
          <w:rFonts w:ascii="Verdana" w:hAnsi="Verdana"/>
          <w:sz w:val="20"/>
          <w:szCs w:val="20"/>
        </w:rPr>
      </w:pPr>
      <w:r w:rsidRPr="00F34EDF">
        <w:rPr>
          <w:rFonts w:ascii="Verdana" w:hAnsi="Verdana"/>
          <w:sz w:val="20"/>
          <w:szCs w:val="20"/>
        </w:rPr>
        <w:t xml:space="preserve">Nama </w:t>
      </w:r>
      <w:proofErr w:type="spellStart"/>
      <w:r w:rsidRPr="00F34EDF">
        <w:rPr>
          <w:rFonts w:ascii="Verdana" w:hAnsi="Verdana"/>
          <w:sz w:val="20"/>
          <w:szCs w:val="20"/>
        </w:rPr>
        <w:t>Yesus</w:t>
      </w:r>
      <w:proofErr w:type="spellEnd"/>
      <w:r w:rsidRPr="00F34EDF">
        <w:rPr>
          <w:rFonts w:ascii="Verdana" w:hAnsi="Verdana"/>
          <w:sz w:val="20"/>
          <w:szCs w:val="20"/>
        </w:rPr>
        <w:t xml:space="preserve"> yang </w:t>
      </w:r>
      <w:proofErr w:type="spellStart"/>
      <w:r w:rsidRPr="00F34EDF">
        <w:rPr>
          <w:rFonts w:ascii="Verdana" w:hAnsi="Verdana"/>
          <w:sz w:val="20"/>
          <w:szCs w:val="20"/>
        </w:rPr>
        <w:t>menghibur</w:t>
      </w:r>
      <w:proofErr w:type="spellEnd"/>
      <w:r w:rsidRPr="00F34EDF">
        <w:rPr>
          <w:rFonts w:ascii="Verdana" w:hAnsi="Verdana"/>
          <w:sz w:val="20"/>
          <w:szCs w:val="20"/>
        </w:rPr>
        <w:t xml:space="preserve"> </w:t>
      </w:r>
      <w:proofErr w:type="spellStart"/>
      <w:r w:rsidRPr="00F34EDF">
        <w:rPr>
          <w:rFonts w:ascii="Verdana" w:hAnsi="Verdana"/>
          <w:sz w:val="20"/>
          <w:szCs w:val="20"/>
        </w:rPr>
        <w:t>hatiku</w:t>
      </w:r>
      <w:proofErr w:type="spellEnd"/>
      <w:r w:rsidRPr="00F34EDF">
        <w:rPr>
          <w:rFonts w:ascii="Verdana" w:hAnsi="Verdana"/>
          <w:sz w:val="20"/>
          <w:szCs w:val="20"/>
        </w:rPr>
        <w:t>.</w:t>
      </w:r>
    </w:p>
    <w:p w:rsidR="00095759" w:rsidRPr="00F34EDF" w:rsidRDefault="00F34EDF" w:rsidP="0009575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(2X)</w:t>
      </w:r>
    </w:p>
    <w:p w:rsidR="00095759" w:rsidRPr="00F34EDF" w:rsidRDefault="00F34EDF" w:rsidP="00423C19">
      <w:pPr>
        <w:spacing w:before="160"/>
        <w:rPr>
          <w:rFonts w:ascii="Verdana" w:hAnsi="Verdana"/>
          <w:b/>
          <w:sz w:val="20"/>
          <w:szCs w:val="20"/>
        </w:rPr>
      </w:pPr>
      <w:bookmarkStart w:id="0" w:name="_GoBack"/>
      <w:r w:rsidRPr="00F34EDF">
        <w:rPr>
          <w:rFonts w:ascii="Verdana" w:hAnsi="Verdana"/>
          <w:b/>
          <w:sz w:val="20"/>
          <w:szCs w:val="20"/>
        </w:rPr>
        <w:t xml:space="preserve">DI SADUR </w:t>
      </w:r>
      <w:r w:rsidR="00095759" w:rsidRPr="00F34EDF">
        <w:rPr>
          <w:rFonts w:ascii="Verdana" w:hAnsi="Verdana"/>
          <w:b/>
          <w:sz w:val="20"/>
          <w:szCs w:val="20"/>
        </w:rPr>
        <w:t xml:space="preserve">DARI </w:t>
      </w:r>
      <w:r w:rsidRPr="00F34EDF">
        <w:rPr>
          <w:rFonts w:ascii="Verdana" w:hAnsi="Verdana"/>
          <w:b/>
          <w:sz w:val="20"/>
          <w:szCs w:val="20"/>
        </w:rPr>
        <w:t xml:space="preserve">RENUNGAN </w:t>
      </w:r>
      <w:r w:rsidR="00095759" w:rsidRPr="00F34EDF">
        <w:rPr>
          <w:rFonts w:ascii="Verdana" w:hAnsi="Verdana"/>
          <w:b/>
          <w:sz w:val="20"/>
          <w:szCs w:val="20"/>
        </w:rPr>
        <w:t xml:space="preserve">AIR </w:t>
      </w:r>
      <w:bookmarkEnd w:id="0"/>
      <w:r w:rsidR="00095759" w:rsidRPr="00F34EDF">
        <w:rPr>
          <w:rFonts w:ascii="Verdana" w:hAnsi="Verdana"/>
          <w:b/>
          <w:sz w:val="20"/>
          <w:szCs w:val="20"/>
        </w:rPr>
        <w:t>HIDUP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34EDF" w:rsidRPr="00F34EDF" w:rsidTr="00F34EDF">
        <w:tc>
          <w:tcPr>
            <w:tcW w:w="4310" w:type="dxa"/>
          </w:tcPr>
          <w:p w:rsidR="00F34EDF" w:rsidRPr="00F34EDF" w:rsidRDefault="00F34EDF" w:rsidP="00F34ED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adalah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sahabat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-Ku,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jikalau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berbuat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apa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Kuperintahkan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kepadamu</w:t>
            </w:r>
            <w:proofErr w:type="spellEnd"/>
            <w:r w:rsidRPr="00F34ED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."</w:t>
            </w:r>
            <w:r w:rsidR="000B273F">
              <w:rPr>
                <w:rFonts w:ascii="Verdana" w:hAnsi="Verdana" w:cs="Tahoma"/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0B273F" w:rsidRPr="000B273F">
              <w:rPr>
                <w:rFonts w:ascii="Verdana" w:hAnsi="Verdana" w:cs="Tahoma"/>
                <w:iCs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Yohanes</w:t>
            </w:r>
            <w:proofErr w:type="spellEnd"/>
            <w:r w:rsidR="000B273F"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 15:14</w:t>
            </w:r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A35493" w:rsidRPr="00F34EDF" w:rsidRDefault="00F34EDF" w:rsidP="000B273F">
      <w:pPr>
        <w:spacing w:before="120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Siapakah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saja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hadir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kala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senang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tetapi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juga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ada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waktu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susah</w:t>
      </w:r>
      <w:proofErr w:type="spellEnd"/>
      <w:proofErr w:type="gram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Akhir-akhir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ini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mudah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mendapatkan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sejati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Semakin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hari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manusia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semakin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bersikap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lastRenderedPageBreak/>
        <w:t>individualis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cenderung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semakin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peduli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terhadap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sesamanya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mereka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hanya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mementingkan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dirinya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ketiadaan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</w:t>
      </w:r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ari-hari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ini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juga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melihat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begitu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banyak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orang yang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merasa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kesepian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merasa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sendirian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dalam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memikul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beratnya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beban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kehidupan</w:t>
      </w:r>
      <w:proofErr w:type="spellEnd"/>
      <w:r w:rsidR="00095759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A35493" w:rsidRPr="00F34EDF" w:rsidRDefault="00095759">
      <w:pPr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Tapi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benarkah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harus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menghadapi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semua</w:t>
      </w:r>
      <w:proofErr w:type="spellEnd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itu</w:t>
      </w:r>
      <w:proofErr w:type="spellEnd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Alkitab</w:t>
      </w:r>
      <w:proofErr w:type="spellEnd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berkata</w:t>
      </w:r>
      <w:proofErr w:type="spellEnd"/>
      <w:r w:rsidR="00A35493"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TIDAK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sudah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menyatakan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DiriNya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sejati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berbeda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teman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bisa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datang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pergi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kapan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saja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sejati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selalu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peduli</w:t>
      </w:r>
      <w:proofErr w:type="spellEnd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berusaha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hadir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bersama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pendengar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baik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menghibur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menguatkan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memberi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bantuan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kala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butuhkan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entuk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persahabatan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seperti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inilah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diulurkan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Jadi</w:t>
      </w:r>
      <w:proofErr w:type="spellEnd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anda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perlu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takut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sejati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selalu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bersama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hingga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akhir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masa</w:t>
      </w:r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dalam</w:t>
      </w:r>
      <w:proofErr w:type="spellEnd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suka</w:t>
      </w:r>
      <w:proofErr w:type="spellEnd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duka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proofErr w:type="spellStart"/>
      <w:r w:rsid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telah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membuka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menj</w:t>
      </w:r>
      <w:r w:rsidR="00305B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adikan</w:t>
      </w:r>
      <w:proofErr w:type="spellEnd"/>
      <w:r w:rsidR="00305B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05B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="00305B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05B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sahabat-sahabatNya</w:t>
      </w:r>
      <w:proofErr w:type="spellEnd"/>
      <w:r w:rsidR="00305B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sudah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mengatakan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hal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"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Kamu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-Ku,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jikalau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kamu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berbuat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apa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Kuperintahkan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kepadamu</w:t>
      </w:r>
      <w:proofErr w:type="spellEnd"/>
      <w:r w:rsidRPr="00F34EDF"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."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Yohanes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15:14). Kita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mendapat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kehormatan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apabila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menuruti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melakukan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perintahNya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A35493" w:rsidRPr="00F34EDF" w:rsidRDefault="00095759">
      <w:pPr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diperintahkan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sebenarnya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tidaklah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banyak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bisa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baca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ayat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sebelumnya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A35493" w:rsidRPr="00F34EDF" w:rsidTr="00A35493">
        <w:tc>
          <w:tcPr>
            <w:tcW w:w="4310" w:type="dxa"/>
          </w:tcPr>
          <w:p w:rsidR="00A35493" w:rsidRPr="00F34EDF" w:rsidRDefault="00A35493" w:rsidP="000B273F">
            <w:pPr>
              <w:spacing w:before="120" w:after="120"/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</w:pPr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Inilah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perintah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-Ku,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yaitu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supaya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saling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mengasihi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seperti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mengasihi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."</w:t>
            </w:r>
            <w:r w:rsidRPr="00F34EDF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Yoh</w:t>
            </w:r>
            <w:proofErr w:type="spellEnd"/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 15:</w:t>
            </w:r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12). </w:t>
            </w:r>
          </w:p>
        </w:tc>
      </w:tr>
    </w:tbl>
    <w:p w:rsidR="00A35493" w:rsidRPr="00F34EDF" w:rsidRDefault="00A35493">
      <w:pPr>
        <w:rPr>
          <w:rFonts w:ascii="Verdana" w:hAnsi="Verdana" w:cs="Tahoma"/>
          <w:color w:val="000000"/>
          <w:sz w:val="2"/>
          <w:szCs w:val="20"/>
          <w:shd w:val="clear" w:color="auto" w:fill="FFFFFF"/>
        </w:rPr>
      </w:pPr>
    </w:p>
    <w:p w:rsidR="00A35493" w:rsidRDefault="00095759">
      <w:pPr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Jika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membangun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persahabatan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sesama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manusia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saja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sudah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begitu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luar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biasa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apalagi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jika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persahabatan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terjalin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antara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lastRenderedPageBreak/>
        <w:t xml:space="preserve">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terbatas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kuasaNya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melebihi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segala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sesuatu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jagad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raya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ini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Lihat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kata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: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305B19" w:rsidTr="00305B19">
        <w:tc>
          <w:tcPr>
            <w:tcW w:w="4310" w:type="dxa"/>
          </w:tcPr>
          <w:p w:rsidR="00305B19" w:rsidRDefault="00305B19" w:rsidP="00305B19">
            <w:pPr>
              <w:spacing w:before="120" w:after="120"/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</w:pPr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tidak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menyebut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lagi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hamba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sebab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hamba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tidak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tahu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apa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diperbuat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oleh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tuannya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tetapi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menyebut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sahabat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karena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memberitahukan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kamu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segala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sesuatu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Kudengar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dari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Bapa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-Ku."</w:t>
            </w:r>
            <w:r w:rsidRPr="00F34EDF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Yoh</w:t>
            </w:r>
            <w:proofErr w:type="spellEnd"/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0B273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: 15</w:t>
            </w:r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</w:p>
        </w:tc>
      </w:tr>
    </w:tbl>
    <w:p w:rsidR="00A35493" w:rsidRPr="00F34EDF" w:rsidRDefault="00095759" w:rsidP="00305B19">
      <w:pPr>
        <w:spacing w:before="240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Lihatlah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betapa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besar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nilai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persahabatan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bagi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siap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memberitahukan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segala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rahasia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Kerajaan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Allah,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menyampaikan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isi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telah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anggap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A35493" w:rsidRPr="00F34EDF" w:rsidRDefault="00095759">
      <w:pPr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Jika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Amsal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membaca</w:t>
      </w:r>
      <w:proofErr w:type="spellEnd"/>
      <w:r w:rsidRPr="00F34EDF">
        <w:rPr>
          <w:rStyle w:val="apple-converted-space"/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"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menaruh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kasih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setiap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waktu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saudara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kesukaran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"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Amsal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17:17),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pun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menyediakan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seluruh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waktuNya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bahkan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jauh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lebih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besar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lagi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Injil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bisa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melihat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seperti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tingginya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nilai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seorang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mata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Kristus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305B19" w:rsidTr="00305B19">
        <w:tc>
          <w:tcPr>
            <w:tcW w:w="4310" w:type="dxa"/>
          </w:tcPr>
          <w:p w:rsidR="00305B19" w:rsidRDefault="00305B19" w:rsidP="00305B19">
            <w:pPr>
              <w:spacing w:before="120" w:after="120"/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</w:pPr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Tidak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ada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kasih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lebih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besar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dari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kasih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seorang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memberikan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nyawanya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sahabat-sahabatnya</w:t>
            </w:r>
            <w:proofErr w:type="spellEnd"/>
            <w:r w:rsidRPr="00F34EDF"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."</w:t>
            </w:r>
            <w:r w:rsidRPr="00F34EDF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Yohanes</w:t>
            </w:r>
            <w:proofErr w:type="spellEnd"/>
            <w:r w:rsidRPr="00F34EDF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 15:13). </w:t>
            </w:r>
          </w:p>
        </w:tc>
      </w:tr>
    </w:tbl>
    <w:p w:rsidR="00F34EDF" w:rsidRPr="00F34EDF" w:rsidRDefault="00095759" w:rsidP="00FF4E6E">
      <w:pPr>
        <w:spacing w:before="120"/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rela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turun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dunia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mengambil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rupa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hamba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memikul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salib-salib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seh</w:t>
      </w:r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arusnya</w:t>
      </w:r>
      <w:proofErr w:type="spellEnd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pikul</w:t>
      </w:r>
      <w:proofErr w:type="spellEnd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naik</w:t>
      </w:r>
      <w:proofErr w:type="spellEnd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3C19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paku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atasnya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menggantikan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semua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seharusnya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sana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.</w:t>
      </w:r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Kembali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kesediaan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membuka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memberitahukan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segala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isi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Bapa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menunjukkan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bahwa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menganggap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rahasia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antara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Kita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nyaman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membuka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segala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rahasia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orang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sudah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anggap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begitu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pula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Firman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berkata</w:t>
      </w:r>
      <w:proofErr w:type="spellEnd"/>
      <w:r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"</w:t>
      </w:r>
      <w:proofErr w:type="gramEnd"/>
    </w:p>
    <w:p w:rsidR="00F34EDF" w:rsidRPr="00F34EDF" w:rsidRDefault="00095759">
      <w:pPr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TUHAN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bergaul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karib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orang yang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takut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Dia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perjanjian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-Nya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diberitahukan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-Nya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mereka</w:t>
      </w:r>
      <w:proofErr w:type="spellEnd"/>
      <w:r w:rsidRPr="00F34EDF">
        <w:rPr>
          <w:rFonts w:ascii="Verdana" w:hAnsi="Verdana" w:cs="Tahoma"/>
          <w:i/>
          <w:iCs/>
          <w:color w:val="000000"/>
          <w:sz w:val="20"/>
          <w:szCs w:val="20"/>
          <w:shd w:val="clear" w:color="auto" w:fill="FFFFFF"/>
        </w:rPr>
        <w:t>."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Mazmur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25:14). </w:t>
      </w:r>
    </w:p>
    <w:p w:rsidR="00F34EDF" w:rsidRPr="00F34EDF" w:rsidRDefault="00095759">
      <w:pPr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membuat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mendapat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penyingkapan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berbagai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rahasia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surgawi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mengetahui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isi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hati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mendengar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rencana-rencanaNya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</w:p>
    <w:p w:rsidR="000B273F" w:rsidRDefault="00095759">
      <w:pPr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Tuhan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sudah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mengulurkan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tangan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menjalin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persahabatan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Apakah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mau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menyambut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uluran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tanganNya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Jika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ada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antara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yang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hari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ini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merasa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sendiri</w:t>
      </w:r>
      <w:proofErr w:type="spellEnd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dan</w:t>
      </w:r>
      <w:proofErr w:type="spellEnd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tertekan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jangan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lupa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bahwa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sesungguhnya</w:t>
      </w:r>
      <w:proofErr w:type="spellEnd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memiliki</w:t>
      </w:r>
      <w:proofErr w:type="spellEnd"/>
      <w:r w:rsidRPr="00F34EDF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Yesus</w:t>
      </w:r>
      <w:proofErr w:type="spellEnd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Sahabat</w:t>
      </w:r>
      <w:proofErr w:type="spellEnd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sejati</w:t>
      </w:r>
      <w:proofErr w:type="spellEnd"/>
      <w:r w:rsidRPr="000B273F">
        <w:rPr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.</w:t>
      </w:r>
      <w:r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 </w:t>
      </w:r>
      <w:proofErr w:type="spellStart"/>
      <w:r w:rsidR="00F34EDF" w:rsidRPr="000B273F">
        <w:rPr>
          <w:rStyle w:val="apple-converted-space"/>
          <w:rFonts w:ascii="Verdana" w:hAnsi="Verdana" w:cs="Tahoma"/>
          <w:b/>
          <w:i/>
          <w:color w:val="000000"/>
          <w:sz w:val="20"/>
          <w:szCs w:val="20"/>
          <w:shd w:val="clear" w:color="auto" w:fill="FFFFFF"/>
        </w:rPr>
        <w:t>Curhat</w:t>
      </w:r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kan</w:t>
      </w:r>
      <w:proofErr w:type="spellEnd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kepadaNya</w:t>
      </w:r>
      <w:proofErr w:type="spellEnd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Dia</w:t>
      </w:r>
      <w:proofErr w:type="spellEnd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Mengerti</w:t>
      </w:r>
      <w:proofErr w:type="spellEnd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dan</w:t>
      </w:r>
      <w:proofErr w:type="spellEnd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Peduli</w:t>
      </w:r>
      <w:proofErr w:type="spellEnd"/>
      <w:r w:rsidR="00F34EDF" w:rsidRP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.</w:t>
      </w:r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Dia</w:t>
      </w:r>
      <w:proofErr w:type="spellEnd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pasti</w:t>
      </w:r>
      <w:proofErr w:type="spellEnd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buka</w:t>
      </w:r>
      <w:proofErr w:type="spellEnd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jalan</w:t>
      </w:r>
      <w:proofErr w:type="spellEnd"/>
      <w:r w:rsidR="000B273F">
        <w:rPr>
          <w:rStyle w:val="apple-converted-space"/>
          <w:rFonts w:ascii="Verdana" w:hAnsi="Verdana" w:cs="Tahoma"/>
          <w:b/>
          <w:color w:val="000000"/>
          <w:sz w:val="20"/>
          <w:szCs w:val="20"/>
          <w:shd w:val="clear" w:color="auto" w:fill="FFFFFF"/>
        </w:rPr>
        <w:t>!</w:t>
      </w:r>
      <w:r w:rsidR="00F34EDF" w:rsidRPr="00F34EDF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r w:rsidRPr="00F34EDF">
        <w:rPr>
          <w:rFonts w:ascii="Verdana" w:hAnsi="Verdana" w:cs="Tahoma"/>
          <w:color w:val="000000"/>
          <w:sz w:val="20"/>
          <w:szCs w:val="20"/>
        </w:rPr>
        <w:br/>
      </w:r>
      <w:proofErr w:type="spellStart"/>
      <w:r w:rsidR="000B273F"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  <w:t>Sumber</w:t>
      </w:r>
      <w:proofErr w:type="spellEnd"/>
      <w:r w:rsidR="000B273F"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hyperlink r:id="rId7" w:history="1">
        <w:r w:rsidR="000B273F" w:rsidRPr="006E302F">
          <w:rPr>
            <w:rStyle w:val="Hyperlink"/>
            <w:rFonts w:ascii="Verdana" w:hAnsi="Verdana" w:cs="Tahoma"/>
            <w:bCs/>
            <w:sz w:val="18"/>
            <w:szCs w:val="20"/>
            <w:shd w:val="clear" w:color="auto" w:fill="FFFFFF"/>
          </w:rPr>
          <w:t>http://www.renunganharianonline.com/2011/07/yesus-sahabat-sejati.html</w:t>
        </w:r>
      </w:hyperlink>
    </w:p>
    <w:p w:rsidR="000A18B9" w:rsidRPr="00F34EDF" w:rsidRDefault="00095759">
      <w:pPr>
        <w:rPr>
          <w:rFonts w:ascii="Verdana" w:hAnsi="Verdana"/>
          <w:b/>
          <w:sz w:val="20"/>
          <w:szCs w:val="20"/>
        </w:rPr>
      </w:pPr>
      <w:r w:rsidRPr="00F34EDF">
        <w:rPr>
          <w:rFonts w:ascii="Verdana" w:hAnsi="Verdana"/>
          <w:b/>
          <w:sz w:val="20"/>
          <w:szCs w:val="20"/>
        </w:rPr>
        <w:t>WHAT A FRIEND WE HAVE IN JESUS</w:t>
      </w:r>
    </w:p>
    <w:p w:rsidR="00095759" w:rsidRPr="00095759" w:rsidRDefault="00095759" w:rsidP="000B273F">
      <w:pPr>
        <w:spacing w:before="120" w:after="120" w:line="16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 w:rsidRPr="00095759">
        <w:rPr>
          <w:rFonts w:ascii="Verdana" w:eastAsia="Times New Roman" w:hAnsi="Verdana" w:cs="Arial"/>
          <w:color w:val="000000"/>
          <w:sz w:val="20"/>
          <w:szCs w:val="20"/>
        </w:rPr>
        <w:t>What a friend we have in Jesus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All our sins and griefs to bear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gramStart"/>
      <w:r w:rsidRPr="00095759">
        <w:rPr>
          <w:rFonts w:ascii="Verdana" w:eastAsia="Times New Roman" w:hAnsi="Verdana" w:cs="Arial"/>
          <w:color w:val="000000"/>
          <w:sz w:val="20"/>
          <w:szCs w:val="20"/>
        </w:rPr>
        <w:t>And</w:t>
      </w:r>
      <w:proofErr w:type="gramEnd"/>
      <w:r w:rsidRPr="00095759">
        <w:rPr>
          <w:rFonts w:ascii="Verdana" w:eastAsia="Times New Roman" w:hAnsi="Verdana" w:cs="Arial"/>
          <w:color w:val="000000"/>
          <w:sz w:val="20"/>
          <w:szCs w:val="20"/>
        </w:rPr>
        <w:t xml:space="preserve"> what a privilege to carry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Everything to God in prayer</w:t>
      </w:r>
    </w:p>
    <w:p w:rsidR="00095759" w:rsidRPr="00095759" w:rsidRDefault="00095759" w:rsidP="000B273F">
      <w:pPr>
        <w:spacing w:before="120" w:after="120" w:line="24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 w:rsidRPr="00095759">
        <w:rPr>
          <w:rFonts w:ascii="Verdana" w:eastAsia="Times New Roman" w:hAnsi="Verdana" w:cs="Arial"/>
          <w:color w:val="000000"/>
          <w:sz w:val="20"/>
          <w:szCs w:val="20"/>
        </w:rPr>
        <w:t>Oh, what peace we often forfeit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Oh, what needless pain we bear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gramStart"/>
      <w:r w:rsidRPr="00095759">
        <w:rPr>
          <w:rFonts w:ascii="Verdana" w:eastAsia="Times New Roman" w:hAnsi="Verdana" w:cs="Arial"/>
          <w:color w:val="000000"/>
          <w:sz w:val="20"/>
          <w:szCs w:val="20"/>
        </w:rPr>
        <w:t>All</w:t>
      </w:r>
      <w:proofErr w:type="gramEnd"/>
      <w:r w:rsidRPr="00095759">
        <w:rPr>
          <w:rFonts w:ascii="Verdana" w:eastAsia="Times New Roman" w:hAnsi="Verdana" w:cs="Arial"/>
          <w:color w:val="000000"/>
          <w:sz w:val="20"/>
          <w:szCs w:val="20"/>
        </w:rPr>
        <w:t xml:space="preserve"> because we do not carry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Everything to God in prayer</w:t>
      </w:r>
    </w:p>
    <w:p w:rsidR="00095759" w:rsidRPr="00095759" w:rsidRDefault="00095759" w:rsidP="000B273F">
      <w:pPr>
        <w:spacing w:before="120" w:after="120" w:line="24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 w:rsidRPr="00095759">
        <w:rPr>
          <w:rFonts w:ascii="Verdana" w:eastAsia="Times New Roman" w:hAnsi="Verdana" w:cs="Arial"/>
          <w:color w:val="000000"/>
          <w:sz w:val="20"/>
          <w:szCs w:val="20"/>
        </w:rPr>
        <w:t>Have we trials and temptations?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Is there trouble anywhere?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We should never be discouraged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Take it to the Lord in prayer</w:t>
      </w:r>
    </w:p>
    <w:p w:rsidR="00095759" w:rsidRPr="00095759" w:rsidRDefault="00095759" w:rsidP="000B273F">
      <w:pPr>
        <w:spacing w:before="120" w:after="120" w:line="24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 w:rsidRPr="00095759">
        <w:rPr>
          <w:rFonts w:ascii="Verdana" w:eastAsia="Times New Roman" w:hAnsi="Verdana" w:cs="Arial"/>
          <w:color w:val="000000"/>
          <w:sz w:val="20"/>
          <w:szCs w:val="20"/>
        </w:rPr>
        <w:t>Can we find a friend so faithful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gramStart"/>
      <w:r w:rsidRPr="00095759">
        <w:rPr>
          <w:rFonts w:ascii="Verdana" w:eastAsia="Times New Roman" w:hAnsi="Verdana" w:cs="Arial"/>
          <w:color w:val="000000"/>
          <w:sz w:val="20"/>
          <w:szCs w:val="20"/>
        </w:rPr>
        <w:t>Who</w:t>
      </w:r>
      <w:proofErr w:type="gramEnd"/>
      <w:r w:rsidRPr="00095759">
        <w:rPr>
          <w:rFonts w:ascii="Verdana" w:eastAsia="Times New Roman" w:hAnsi="Verdana" w:cs="Arial"/>
          <w:color w:val="000000"/>
          <w:sz w:val="20"/>
          <w:szCs w:val="20"/>
        </w:rPr>
        <w:t xml:space="preserve"> will all our sorrows share?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  <w:t>Jesus knows our every weakness</w:t>
      </w:r>
      <w:r w:rsidRPr="00095759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gramStart"/>
      <w:r w:rsidRPr="00095759">
        <w:rPr>
          <w:rFonts w:ascii="Verdana" w:eastAsia="Times New Roman" w:hAnsi="Verdana" w:cs="Arial"/>
          <w:color w:val="000000"/>
          <w:sz w:val="20"/>
          <w:szCs w:val="20"/>
        </w:rPr>
        <w:t>Take</w:t>
      </w:r>
      <w:proofErr w:type="gramEnd"/>
      <w:r w:rsidRPr="00095759">
        <w:rPr>
          <w:rFonts w:ascii="Verdana" w:eastAsia="Times New Roman" w:hAnsi="Verdana" w:cs="Arial"/>
          <w:color w:val="000000"/>
          <w:sz w:val="20"/>
          <w:szCs w:val="20"/>
        </w:rPr>
        <w:t xml:space="preserve"> it to the Lord in prayer</w:t>
      </w:r>
    </w:p>
    <w:p w:rsidR="00095759" w:rsidRDefault="00095759" w:rsidP="000B273F">
      <w:pPr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34EDF">
        <w:rPr>
          <w:rFonts w:ascii="Verdana" w:eastAsia="Times New Roman" w:hAnsi="Verdana" w:cs="Arial"/>
          <w:color w:val="000000"/>
          <w:sz w:val="20"/>
          <w:szCs w:val="20"/>
        </w:rPr>
        <w:t>Songwriters</w:t>
      </w:r>
      <w:r w:rsidR="00FF4E6E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r w:rsidRPr="00F34EDF">
        <w:rPr>
          <w:rFonts w:ascii="Verdana" w:eastAsia="Times New Roman" w:hAnsi="Verdana" w:cs="Arial"/>
          <w:color w:val="000000"/>
          <w:sz w:val="20"/>
          <w:szCs w:val="20"/>
        </w:rPr>
        <w:t>COSBY, HENRY</w:t>
      </w:r>
    </w:p>
    <w:p w:rsidR="000B273F" w:rsidRPr="00095759" w:rsidRDefault="00423C19" w:rsidP="00423C19">
      <w:pPr>
        <w:spacing w:before="240"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Sharing </w:t>
      </w:r>
      <w:proofErr w:type="spellStart"/>
      <w:r>
        <w:rPr>
          <w:rFonts w:ascii="Verdana" w:eastAsia="Times New Roman" w:hAnsi="Verdana" w:cs="Arial"/>
          <w:b/>
          <w:color w:val="000000"/>
          <w:sz w:val="20"/>
          <w:szCs w:val="20"/>
        </w:rPr>
        <w:t>dan</w:t>
      </w:r>
      <w:proofErr w:type="spellEnd"/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b/>
          <w:color w:val="000000"/>
          <w:sz w:val="20"/>
          <w:szCs w:val="20"/>
        </w:rPr>
        <w:t>Doa</w:t>
      </w:r>
      <w:proofErr w:type="spellEnd"/>
      <w:proofErr w:type="gramEnd"/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20"/>
          <w:szCs w:val="20"/>
        </w:rPr>
        <w:t>Penutup</w:t>
      </w:r>
      <w:proofErr w:type="spellEnd"/>
      <w:r>
        <w:rPr>
          <w:rFonts w:ascii="Verdana" w:eastAsia="Times New Roman" w:hAnsi="Verdana" w:cs="Arial"/>
          <w:b/>
          <w:color w:val="000000"/>
          <w:sz w:val="20"/>
          <w:szCs w:val="20"/>
        </w:rPr>
        <w:t>:</w:t>
      </w:r>
      <w:r w:rsidR="000B273F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Apa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satu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hal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yang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ingin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anda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sampaikan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kepada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Sahabat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Anda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Yesus</w:t>
      </w:r>
      <w:proofErr w:type="spellEnd"/>
      <w:r w:rsidR="000B273F" w:rsidRPr="000B273F"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>
        <w:rPr>
          <w:rFonts w:ascii="Verdana" w:eastAsia="Times New Roman" w:hAnsi="Verdana" w:cs="Arial"/>
          <w:color w:val="000000"/>
          <w:sz w:val="20"/>
          <w:szCs w:val="20"/>
        </w:rPr>
        <w:t>Doakan</w:t>
      </w:r>
      <w:proofErr w:type="spellEnd"/>
      <w:r w:rsidR="000B27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0B273F">
        <w:rPr>
          <w:rFonts w:ascii="Verdana" w:eastAsia="Times New Roman" w:hAnsi="Verdana" w:cs="Arial"/>
          <w:color w:val="000000"/>
          <w:sz w:val="20"/>
          <w:szCs w:val="20"/>
        </w:rPr>
        <w:t>bersama</w:t>
      </w:r>
      <w:proofErr w:type="spellEnd"/>
      <w:r w:rsidR="000B273F">
        <w:rPr>
          <w:rFonts w:ascii="Verdana" w:eastAsia="Times New Roman" w:hAnsi="Verdana" w:cs="Arial"/>
          <w:color w:val="000000"/>
          <w:sz w:val="20"/>
          <w:szCs w:val="20"/>
        </w:rPr>
        <w:t>!</w:t>
      </w:r>
    </w:p>
    <w:sectPr w:rsidR="000B273F" w:rsidRPr="00095759" w:rsidSect="000A18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E8" w:rsidRDefault="00A528E8" w:rsidP="000B273F">
      <w:pPr>
        <w:spacing w:after="0" w:line="240" w:lineRule="auto"/>
      </w:pPr>
      <w:r>
        <w:separator/>
      </w:r>
    </w:p>
  </w:endnote>
  <w:endnote w:type="continuationSeparator" w:id="0">
    <w:p w:rsidR="00A528E8" w:rsidRDefault="00A528E8" w:rsidP="000B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F" w:rsidRDefault="000B273F" w:rsidP="000B273F">
    <w:pPr>
      <w:pStyle w:val="Footer"/>
      <w:jc w:val="right"/>
    </w:pPr>
    <w:r>
      <w:t>Care Group Meeting: September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E8" w:rsidRDefault="00A528E8" w:rsidP="000B273F">
      <w:pPr>
        <w:spacing w:after="0" w:line="240" w:lineRule="auto"/>
      </w:pPr>
      <w:r>
        <w:separator/>
      </w:r>
    </w:p>
  </w:footnote>
  <w:footnote w:type="continuationSeparator" w:id="0">
    <w:p w:rsidR="00A528E8" w:rsidRDefault="00A528E8" w:rsidP="000B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F" w:rsidRDefault="000B273F">
    <w:pPr>
      <w:pStyle w:val="Header"/>
    </w:pPr>
    <w:r>
      <w:t xml:space="preserve">Care Group: Sandra Sembel and Amelia </w:t>
    </w:r>
    <w:proofErr w:type="spellStart"/>
    <w:r>
      <w:t>Pardede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5C92"/>
    <w:multiLevelType w:val="hybridMultilevel"/>
    <w:tmpl w:val="477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217C"/>
    <w:multiLevelType w:val="hybridMultilevel"/>
    <w:tmpl w:val="5E381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1191C"/>
    <w:multiLevelType w:val="hybridMultilevel"/>
    <w:tmpl w:val="DF020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B9"/>
    <w:rsid w:val="00095759"/>
    <w:rsid w:val="000A18B9"/>
    <w:rsid w:val="000B273F"/>
    <w:rsid w:val="00122B7D"/>
    <w:rsid w:val="00305B19"/>
    <w:rsid w:val="00423C19"/>
    <w:rsid w:val="00A35493"/>
    <w:rsid w:val="00A528E8"/>
    <w:rsid w:val="00F34ED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67BA3-4667-40F9-A566-77235AE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18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A18B9"/>
    <w:pPr>
      <w:ind w:left="720"/>
      <w:contextualSpacing/>
    </w:pPr>
  </w:style>
  <w:style w:type="paragraph" w:customStyle="1" w:styleId="verse">
    <w:name w:val="verse"/>
    <w:basedOn w:val="Normal"/>
    <w:rsid w:val="0009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09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759"/>
    <w:rPr>
      <w:b/>
      <w:bCs/>
    </w:rPr>
  </w:style>
  <w:style w:type="character" w:customStyle="1" w:styleId="apple-converted-space">
    <w:name w:val="apple-converted-space"/>
    <w:basedOn w:val="DefaultParagraphFont"/>
    <w:rsid w:val="00095759"/>
  </w:style>
  <w:style w:type="character" w:styleId="Hyperlink">
    <w:name w:val="Hyperlink"/>
    <w:basedOn w:val="DefaultParagraphFont"/>
    <w:uiPriority w:val="99"/>
    <w:unhideWhenUsed/>
    <w:rsid w:val="00095759"/>
    <w:rPr>
      <w:color w:val="0000FF"/>
      <w:u w:val="single"/>
    </w:rPr>
  </w:style>
  <w:style w:type="table" w:styleId="TableGrid">
    <w:name w:val="Table Grid"/>
    <w:basedOn w:val="TableNormal"/>
    <w:uiPriority w:val="39"/>
    <w:rsid w:val="00A3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3F"/>
  </w:style>
  <w:style w:type="paragraph" w:styleId="Footer">
    <w:name w:val="footer"/>
    <w:basedOn w:val="Normal"/>
    <w:link w:val="FooterChar"/>
    <w:uiPriority w:val="99"/>
    <w:unhideWhenUsed/>
    <w:rsid w:val="000B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unganharianonline.com/2011/07/yesus-sahabat-sej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5</cp:revision>
  <cp:lastPrinted>2016-09-02T06:32:00Z</cp:lastPrinted>
  <dcterms:created xsi:type="dcterms:W3CDTF">2016-09-02T04:23:00Z</dcterms:created>
  <dcterms:modified xsi:type="dcterms:W3CDTF">2016-09-02T06:54:00Z</dcterms:modified>
</cp:coreProperties>
</file>