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165"/>
        <w:gridCol w:w="8185"/>
      </w:tblGrid>
      <w:tr w:rsidR="00B07A1A" w:rsidTr="00B07A1A">
        <w:tc>
          <w:tcPr>
            <w:tcW w:w="1165" w:type="dxa"/>
          </w:tcPr>
          <w:p w:rsidR="00B07A1A" w:rsidRDefault="00B07A1A" w:rsidP="00B07A1A">
            <w:bookmarkStart w:id="0" w:name="_GoBack"/>
            <w:bookmarkEnd w:id="0"/>
            <w:r>
              <w:t>Name</w:t>
            </w:r>
          </w:p>
        </w:tc>
        <w:tc>
          <w:tcPr>
            <w:tcW w:w="8185" w:type="dxa"/>
          </w:tcPr>
          <w:p w:rsidR="00B07A1A" w:rsidRDefault="00B07A1A" w:rsidP="00B07A1A"/>
        </w:tc>
      </w:tr>
      <w:tr w:rsidR="00B07A1A" w:rsidTr="00B07A1A">
        <w:tc>
          <w:tcPr>
            <w:tcW w:w="1165" w:type="dxa"/>
          </w:tcPr>
          <w:p w:rsidR="00B07A1A" w:rsidRDefault="00B07A1A" w:rsidP="00B07A1A">
            <w:r>
              <w:t>NIM</w:t>
            </w:r>
          </w:p>
        </w:tc>
        <w:tc>
          <w:tcPr>
            <w:tcW w:w="8185" w:type="dxa"/>
          </w:tcPr>
          <w:p w:rsidR="00B07A1A" w:rsidRDefault="00B07A1A" w:rsidP="00B07A1A"/>
        </w:tc>
      </w:tr>
      <w:tr w:rsidR="00B07A1A" w:rsidTr="00B07A1A">
        <w:tc>
          <w:tcPr>
            <w:tcW w:w="1165" w:type="dxa"/>
          </w:tcPr>
          <w:p w:rsidR="00B07A1A" w:rsidRDefault="00B07A1A" w:rsidP="00B07A1A">
            <w:r>
              <w:t>Date</w:t>
            </w:r>
          </w:p>
        </w:tc>
        <w:tc>
          <w:tcPr>
            <w:tcW w:w="8185" w:type="dxa"/>
          </w:tcPr>
          <w:p w:rsidR="00B07A1A" w:rsidRDefault="00B07A1A" w:rsidP="00B07A1A"/>
        </w:tc>
      </w:tr>
    </w:tbl>
    <w:p w:rsidR="00B07A1A" w:rsidRPr="00B07A1A" w:rsidRDefault="00B07A1A" w:rsidP="00B07A1A"/>
    <w:p w:rsidR="00C017AC" w:rsidRDefault="0019205D">
      <w:pPr>
        <w:pStyle w:val="Title"/>
      </w:pPr>
      <w:r>
        <w:t>supporting details</w:t>
      </w:r>
    </w:p>
    <w:p w:rsidR="00C017AC" w:rsidRDefault="0019205D">
      <w:pPr>
        <w:pStyle w:val="Heading1"/>
      </w:pPr>
      <w:r>
        <w:t>practice</w:t>
      </w:r>
      <w:r w:rsidR="007810BA">
        <w:t>: developing an outline</w:t>
      </w:r>
    </w:p>
    <w:p w:rsidR="00C017AC" w:rsidRDefault="0019205D">
      <w:pPr>
        <w:rPr>
          <w:color w:val="099BDD" w:themeColor="text2"/>
        </w:rPr>
      </w:pPr>
      <w:r w:rsidRPr="007810BA">
        <w:rPr>
          <w:color w:val="099BDD" w:themeColor="text2"/>
        </w:rPr>
        <w:t xml:space="preserve">Look at each paragraph below and then complete the outline for each paragraph. Notice that words such as </w:t>
      </w:r>
      <w:r w:rsidRPr="007810BA">
        <w:rPr>
          <w:i/>
          <w:color w:val="099BDD" w:themeColor="text2"/>
        </w:rPr>
        <w:t>to begin with, first</w:t>
      </w:r>
      <w:r w:rsidRPr="007810BA">
        <w:rPr>
          <w:color w:val="099BDD" w:themeColor="text2"/>
        </w:rPr>
        <w:t xml:space="preserve">, </w:t>
      </w:r>
      <w:r w:rsidRPr="007810BA">
        <w:rPr>
          <w:i/>
          <w:color w:val="099BDD" w:themeColor="text2"/>
        </w:rPr>
        <w:t>also</w:t>
      </w:r>
      <w:r w:rsidRPr="007810BA">
        <w:rPr>
          <w:color w:val="099BDD" w:themeColor="text2"/>
        </w:rPr>
        <w:t xml:space="preserve">, </w:t>
      </w:r>
      <w:r w:rsidRPr="007810BA">
        <w:rPr>
          <w:i/>
          <w:color w:val="099BDD" w:themeColor="text2"/>
        </w:rPr>
        <w:t>another</w:t>
      </w:r>
      <w:r w:rsidRPr="007810BA">
        <w:rPr>
          <w:color w:val="099BDD" w:themeColor="text2"/>
        </w:rPr>
        <w:t xml:space="preserve">, and </w:t>
      </w:r>
      <w:r w:rsidRPr="007810BA">
        <w:rPr>
          <w:i/>
          <w:color w:val="099BDD" w:themeColor="text2"/>
        </w:rPr>
        <w:t>finally</w:t>
      </w:r>
      <w:r w:rsidRPr="007810BA">
        <w:rPr>
          <w:color w:val="099BDD" w:themeColor="text2"/>
        </w:rPr>
        <w:t xml:space="preserve"> often signal each new items of support.</w:t>
      </w:r>
    </w:p>
    <w:p w:rsidR="007810BA" w:rsidRPr="007810BA" w:rsidRDefault="007810BA">
      <w:pPr>
        <w:rPr>
          <w:color w:val="099BDD" w:themeColor="text2"/>
        </w:rPr>
      </w:pPr>
    </w:p>
    <w:p w:rsidR="0019205D" w:rsidRDefault="0019205D" w:rsidP="0019205D">
      <w:pPr>
        <w:pStyle w:val="ListParagraph"/>
        <w:numPr>
          <w:ilvl w:val="0"/>
          <w:numId w:val="4"/>
        </w:numPr>
      </w:pPr>
      <w:r>
        <w:t>You don’t have to scare your family with statistics about health problems. There are several positive ways to encourage your family to exercise often. To begin with, get them to exercise more often by emphasizing the good side of exercising: how good they will feel and how much better they will look if they work out on a regular basis. A second method you can use is to set an example. If they see you walking to stores rather than driving, they might be encouraged to do likewise. Finally, make exercise a family activity. Suggest that the whole family go hiking or camping together, take up early morning jogging, or join the gym at group rate. All in all, encouraging your family to exercise is really a good idea.</w:t>
      </w:r>
      <w:r w:rsidR="0055543B">
        <w:t xml:space="preserve"> (Main ideas and supporting details in writing)</w:t>
      </w:r>
    </w:p>
    <w:p w:rsidR="0055543B" w:rsidRDefault="0055543B" w:rsidP="0055543B">
      <w:pPr>
        <w:pStyle w:val="ListParagraph"/>
        <w:ind w:left="360"/>
      </w:pPr>
    </w:p>
    <w:p w:rsidR="0055543B" w:rsidRDefault="0055543B" w:rsidP="0055543B">
      <w:pPr>
        <w:pStyle w:val="ListParagraph"/>
        <w:ind w:left="360"/>
      </w:pPr>
      <w:r>
        <w:t>Main idea: ________________________________________________________________________</w:t>
      </w:r>
    </w:p>
    <w:p w:rsidR="0055543B" w:rsidRDefault="0055543B" w:rsidP="0055543B">
      <w:pPr>
        <w:pStyle w:val="ListParagraph"/>
        <w:ind w:left="360"/>
      </w:pPr>
    </w:p>
    <w:p w:rsidR="0055543B" w:rsidRDefault="0055543B" w:rsidP="0055543B">
      <w:pPr>
        <w:pStyle w:val="ListParagraph"/>
        <w:ind w:left="360"/>
      </w:pPr>
      <w:r>
        <w:t>Supporting detail 1: ________________________________________________________________</w:t>
      </w:r>
    </w:p>
    <w:p w:rsidR="0055543B" w:rsidRDefault="0055543B" w:rsidP="0055543B">
      <w:pPr>
        <w:pStyle w:val="ListParagraph"/>
        <w:ind w:left="360"/>
      </w:pPr>
    </w:p>
    <w:p w:rsidR="0055543B" w:rsidRDefault="0055543B" w:rsidP="0055543B">
      <w:pPr>
        <w:pStyle w:val="ListParagraph"/>
        <w:ind w:left="360"/>
      </w:pPr>
      <w:r>
        <w:t>Supporting detail 2: ________________________________________________________________</w:t>
      </w:r>
    </w:p>
    <w:p w:rsidR="0055543B" w:rsidRDefault="0055543B" w:rsidP="0055543B">
      <w:pPr>
        <w:pStyle w:val="ListParagraph"/>
        <w:ind w:left="360"/>
      </w:pPr>
    </w:p>
    <w:p w:rsidR="0055543B" w:rsidRDefault="0055543B" w:rsidP="0055543B">
      <w:pPr>
        <w:pStyle w:val="ListParagraph"/>
        <w:ind w:left="360"/>
      </w:pPr>
      <w:r>
        <w:t>Supporting detail 3: ________________________________________________________________</w:t>
      </w:r>
    </w:p>
    <w:p w:rsidR="0055543B" w:rsidRDefault="0055543B" w:rsidP="0055543B">
      <w:pPr>
        <w:pStyle w:val="ListParagraph"/>
        <w:ind w:left="360"/>
      </w:pPr>
    </w:p>
    <w:p w:rsidR="0055543B" w:rsidRDefault="0055543B" w:rsidP="0055543B">
      <w:pPr>
        <w:pStyle w:val="ListParagraph"/>
        <w:ind w:left="360"/>
      </w:pPr>
      <w:r>
        <w:t>Conclusion: _______________________________________________________________________</w:t>
      </w:r>
    </w:p>
    <w:p w:rsidR="0055543B" w:rsidRDefault="0055543B" w:rsidP="0055543B">
      <w:pPr>
        <w:pStyle w:val="ListParagraph"/>
        <w:ind w:left="360"/>
      </w:pPr>
    </w:p>
    <w:p w:rsidR="007810BA" w:rsidRDefault="007810BA" w:rsidP="0055543B">
      <w:pPr>
        <w:pStyle w:val="ListParagraph"/>
        <w:ind w:left="360"/>
      </w:pPr>
    </w:p>
    <w:p w:rsidR="0019205D" w:rsidRDefault="0019205D" w:rsidP="0019205D">
      <w:pPr>
        <w:pStyle w:val="ListParagraph"/>
        <w:numPr>
          <w:ilvl w:val="0"/>
          <w:numId w:val="4"/>
        </w:numPr>
      </w:pPr>
      <w:r>
        <w:t>Changes in our society in recent years have weakened family life. First of all, mothers spend much less time with their children. A generation ago, most houses got by on Dad’s paycheck, and Mom stayed home. Now, many mothers work and their children attend after school program, stay with a neighbor, or go home to an empty house. Another change is that families no longer eat together. In the past, Mom would be home and prepare a full dinner—salad, pot roast, potatoes and vegetables with homemade cake or pie to top it off. Dinner today is more</w:t>
      </w:r>
      <w:r w:rsidR="0055543B">
        <w:t xml:space="preserve"> </w:t>
      </w:r>
      <w:r>
        <w:t xml:space="preserve">likely to be takeout food or TV dinners eaten at home or fast food eaten out with different members of the family eating at different times. Finally, </w:t>
      </w:r>
      <w:r w:rsidR="0055543B">
        <w:t xml:space="preserve">television, computers and mobile phones have taken the place of family </w:t>
      </w:r>
      <w:r w:rsidR="0055543B">
        <w:lastRenderedPageBreak/>
        <w:t xml:space="preserve">conversation and togetherness. Back when there were meals together, family members would have the chance to eat together, talk with each other and share event of the day in a leisurely manner. But now families are more likely to be looking at TV set, playing games on computers or chatting on social media using the mobile phones. Even worse, family members do their activities separately in separate rooms. Clearly, modern life is a challenge to family life. (English Skills, John </w:t>
      </w:r>
      <w:proofErr w:type="spellStart"/>
      <w:r w:rsidR="0055543B">
        <w:t>Langan</w:t>
      </w:r>
      <w:proofErr w:type="spellEnd"/>
      <w:r w:rsidR="0055543B">
        <w:t>)</w:t>
      </w:r>
    </w:p>
    <w:p w:rsidR="0055543B" w:rsidRDefault="0055543B" w:rsidP="0055543B">
      <w:pPr>
        <w:pStyle w:val="ListParagraph"/>
        <w:ind w:left="360"/>
      </w:pPr>
    </w:p>
    <w:p w:rsidR="0055543B" w:rsidRDefault="0055543B" w:rsidP="0055543B">
      <w:pPr>
        <w:pStyle w:val="ListParagraph"/>
        <w:ind w:left="360"/>
      </w:pPr>
      <w:r>
        <w:t>Main idea: ________________________________________________________________________</w:t>
      </w:r>
    </w:p>
    <w:p w:rsidR="0055543B" w:rsidRDefault="0055543B" w:rsidP="0055543B">
      <w:pPr>
        <w:pStyle w:val="ListParagraph"/>
        <w:ind w:left="360"/>
      </w:pPr>
    </w:p>
    <w:p w:rsidR="0055543B" w:rsidRDefault="0055543B" w:rsidP="0055543B">
      <w:pPr>
        <w:pStyle w:val="ListParagraph"/>
        <w:ind w:left="360"/>
      </w:pPr>
      <w:r>
        <w:t>Supporting detail 1: ________________________________________________________________</w:t>
      </w:r>
    </w:p>
    <w:p w:rsidR="0055543B" w:rsidRDefault="0055543B" w:rsidP="0055543B">
      <w:pPr>
        <w:pStyle w:val="ListParagraph"/>
        <w:ind w:left="360"/>
      </w:pPr>
    </w:p>
    <w:p w:rsidR="0055543B" w:rsidRDefault="0055543B" w:rsidP="0055543B">
      <w:pPr>
        <w:pStyle w:val="ListParagraph"/>
        <w:ind w:left="360"/>
      </w:pPr>
      <w:r>
        <w:t>Supporting detail 2: ________________________________________________________________</w:t>
      </w:r>
    </w:p>
    <w:p w:rsidR="0055543B" w:rsidRDefault="0055543B" w:rsidP="0055543B">
      <w:pPr>
        <w:pStyle w:val="ListParagraph"/>
        <w:ind w:left="360"/>
      </w:pPr>
    </w:p>
    <w:p w:rsidR="0055543B" w:rsidRDefault="0055543B" w:rsidP="0055543B">
      <w:pPr>
        <w:pStyle w:val="ListParagraph"/>
        <w:ind w:left="360"/>
      </w:pPr>
      <w:r>
        <w:t>Supporting detail 3: ________________________________________________________________</w:t>
      </w:r>
    </w:p>
    <w:p w:rsidR="0055543B" w:rsidRDefault="0055543B" w:rsidP="0055543B">
      <w:pPr>
        <w:pStyle w:val="ListParagraph"/>
        <w:ind w:left="360"/>
      </w:pPr>
    </w:p>
    <w:p w:rsidR="0055543B" w:rsidRDefault="0055543B" w:rsidP="0055543B">
      <w:pPr>
        <w:pStyle w:val="ListParagraph"/>
        <w:ind w:left="360"/>
      </w:pPr>
      <w:r>
        <w:t>Conclusion: _______________________________________________________________________</w:t>
      </w:r>
    </w:p>
    <w:p w:rsidR="0055543B" w:rsidRDefault="0055543B" w:rsidP="0055543B">
      <w:pPr>
        <w:pStyle w:val="ListParagraph"/>
        <w:ind w:left="360"/>
      </w:pPr>
    </w:p>
    <w:p w:rsidR="007810BA" w:rsidRDefault="007810BA" w:rsidP="0055543B">
      <w:pPr>
        <w:pStyle w:val="ListParagraph"/>
        <w:ind w:left="360"/>
      </w:pPr>
    </w:p>
    <w:p w:rsidR="0055543B" w:rsidRDefault="007810BA" w:rsidP="0019205D">
      <w:pPr>
        <w:pStyle w:val="ListParagraph"/>
        <w:numPr>
          <w:ilvl w:val="0"/>
          <w:numId w:val="4"/>
        </w:numPr>
      </w:pPr>
      <w:r>
        <w:t>Many students like eating in Student Center. They say that e</w:t>
      </w:r>
      <w:r w:rsidR="00B74452">
        <w:t>ating in the Student Center is a pleasant experience. First, the food is excellent. It is well-prepared, it tastes delicious and there are many different kinds of food</w:t>
      </w:r>
      <w:r>
        <w:t xml:space="preserve"> like hamburgers, tacos, pizza and chicken. Moreover, each person serves his or herself, selecting just what he or she wants. Second, the environment in the Student Center is positive. Many happy young people are talking and laughing. However, the atmosphere is still calm. Therefore, it is possible to study and do homework. Finally, there are many friendly people in the Student Center. Even the strangers say, “Hi!” and offer to share their tables. When that happens, communication and friendship often follow. For these reasons, it is nice to go to Student Center cafeteria once in a while to enjoy the eating, studying and talking with new people. (adapted from paragraph by Sergio Pas, Honduras) </w:t>
      </w:r>
    </w:p>
    <w:p w:rsidR="007810BA" w:rsidRDefault="007810BA" w:rsidP="007810BA">
      <w:pPr>
        <w:pStyle w:val="ListParagraph"/>
        <w:ind w:left="360"/>
      </w:pPr>
    </w:p>
    <w:p w:rsidR="007810BA" w:rsidRDefault="007810BA" w:rsidP="007810BA">
      <w:pPr>
        <w:pStyle w:val="ListParagraph"/>
        <w:ind w:left="360"/>
      </w:pPr>
      <w:r>
        <w:t>Main idea: ________________________________________________________________________</w:t>
      </w:r>
    </w:p>
    <w:p w:rsidR="007810BA" w:rsidRDefault="007810BA" w:rsidP="007810BA">
      <w:pPr>
        <w:pStyle w:val="ListParagraph"/>
        <w:ind w:left="360"/>
      </w:pPr>
    </w:p>
    <w:p w:rsidR="007810BA" w:rsidRDefault="007810BA" w:rsidP="007810BA">
      <w:pPr>
        <w:pStyle w:val="ListParagraph"/>
        <w:ind w:left="360"/>
      </w:pPr>
      <w:r>
        <w:t>Supporting detail 1: ________________________________________________________________</w:t>
      </w:r>
    </w:p>
    <w:p w:rsidR="007810BA" w:rsidRDefault="007810BA" w:rsidP="007810BA">
      <w:pPr>
        <w:pStyle w:val="ListParagraph"/>
        <w:ind w:left="360"/>
      </w:pPr>
    </w:p>
    <w:p w:rsidR="007810BA" w:rsidRDefault="007810BA" w:rsidP="007810BA">
      <w:pPr>
        <w:pStyle w:val="ListParagraph"/>
        <w:ind w:left="360"/>
      </w:pPr>
      <w:r>
        <w:t>Supporting detail 2: ________________________________________________________________</w:t>
      </w:r>
    </w:p>
    <w:p w:rsidR="007810BA" w:rsidRDefault="007810BA" w:rsidP="007810BA">
      <w:pPr>
        <w:pStyle w:val="ListParagraph"/>
        <w:ind w:left="360"/>
      </w:pPr>
    </w:p>
    <w:p w:rsidR="007810BA" w:rsidRDefault="007810BA" w:rsidP="007810BA">
      <w:pPr>
        <w:pStyle w:val="ListParagraph"/>
        <w:ind w:left="360"/>
      </w:pPr>
      <w:r>
        <w:t>Supporting detail 3: ________________________________________________________________</w:t>
      </w:r>
    </w:p>
    <w:p w:rsidR="007810BA" w:rsidRDefault="007810BA" w:rsidP="007810BA">
      <w:pPr>
        <w:pStyle w:val="ListParagraph"/>
        <w:ind w:left="360"/>
      </w:pPr>
    </w:p>
    <w:p w:rsidR="007810BA" w:rsidRDefault="007810BA" w:rsidP="007810BA">
      <w:pPr>
        <w:pStyle w:val="ListParagraph"/>
        <w:ind w:left="360"/>
      </w:pPr>
      <w:r>
        <w:t>Conclusion: _______________________________________________________________________</w:t>
      </w:r>
    </w:p>
    <w:p w:rsidR="007810BA" w:rsidRDefault="007810BA" w:rsidP="007810BA">
      <w:pPr>
        <w:pStyle w:val="ListParagraph"/>
        <w:ind w:left="360"/>
      </w:pPr>
    </w:p>
    <w:p w:rsidR="007810BA" w:rsidRDefault="007810BA" w:rsidP="00B07A1A">
      <w:pPr>
        <w:pStyle w:val="ListParagraph"/>
        <w:ind w:left="360"/>
        <w:jc w:val="center"/>
      </w:pPr>
    </w:p>
    <w:p w:rsidR="00B07A1A" w:rsidRDefault="00B07A1A" w:rsidP="00B07A1A">
      <w:pPr>
        <w:pStyle w:val="ListParagraph"/>
        <w:ind w:left="360"/>
        <w:jc w:val="center"/>
      </w:pPr>
    </w:p>
    <w:p w:rsidR="00B07A1A" w:rsidRDefault="00B07A1A" w:rsidP="00B07A1A">
      <w:pPr>
        <w:pStyle w:val="ListParagraph"/>
        <w:ind w:left="360"/>
        <w:jc w:val="center"/>
      </w:pPr>
      <w:r>
        <w:t>Thank you!</w:t>
      </w:r>
    </w:p>
    <w:sectPr w:rsidR="00B07A1A">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A7C" w:rsidRDefault="00505A7C">
      <w:pPr>
        <w:spacing w:after="0" w:line="240" w:lineRule="auto"/>
      </w:pPr>
      <w:r>
        <w:separator/>
      </w:r>
    </w:p>
  </w:endnote>
  <w:endnote w:type="continuationSeparator" w:id="0">
    <w:p w:rsidR="00505A7C" w:rsidRDefault="00505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A7C" w:rsidRDefault="00505A7C">
      <w:pPr>
        <w:spacing w:after="0" w:line="240" w:lineRule="auto"/>
      </w:pPr>
      <w:r>
        <w:separator/>
      </w:r>
    </w:p>
  </w:footnote>
  <w:footnote w:type="continuationSeparator" w:id="0">
    <w:p w:rsidR="00505A7C" w:rsidRDefault="00505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A1A" w:rsidRDefault="00B07A1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136123"/>
    <w:multiLevelType w:val="hybridMultilevel"/>
    <w:tmpl w:val="DBB448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5D"/>
    <w:rsid w:val="0019205D"/>
    <w:rsid w:val="00217D45"/>
    <w:rsid w:val="00505A7C"/>
    <w:rsid w:val="0055543B"/>
    <w:rsid w:val="007810BA"/>
    <w:rsid w:val="00A33F4F"/>
    <w:rsid w:val="00B07A1A"/>
    <w:rsid w:val="00B74452"/>
    <w:rsid w:val="00C017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92BCFB-BCA1-46D1-8EE8-BAD832F4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B07A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07A1A"/>
  </w:style>
  <w:style w:type="paragraph" w:styleId="Footer">
    <w:name w:val="footer"/>
    <w:basedOn w:val="Normal"/>
    <w:link w:val="FooterChar"/>
    <w:uiPriority w:val="99"/>
    <w:unhideWhenUsed/>
    <w:rsid w:val="00B07A1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07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069B4C97-F0AF-409B-BFF3-E5090C51E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sembel</dc:creator>
  <cp:keywords/>
  <cp:lastModifiedBy>Sandra Sembel</cp:lastModifiedBy>
  <cp:revision>2</cp:revision>
  <dcterms:created xsi:type="dcterms:W3CDTF">2018-03-26T07:53:00Z</dcterms:created>
  <dcterms:modified xsi:type="dcterms:W3CDTF">2018-03-26T07:53:00Z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